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F24D3" w14:textId="76DAD912" w:rsidR="00351618" w:rsidRPr="00351618" w:rsidRDefault="00E03599" w:rsidP="004A1C79">
      <w:pPr>
        <w:pStyle w:val="a3"/>
      </w:pPr>
      <w:bookmarkStart w:id="0" w:name="_GoBack"/>
      <w:bookmarkEnd w:id="0"/>
      <w:r>
        <w:t>ТИМ КРЕДО в инженерных изысканиях и в проектировании инфраструктурных объектов</w:t>
      </w:r>
      <w:r w:rsidRPr="00E03599"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4E92" w:rsidRPr="004A1C79" w14:paraId="1FFFAD2A" w14:textId="77777777" w:rsidTr="00D04E92">
        <w:tc>
          <w:tcPr>
            <w:tcW w:w="3115" w:type="dxa"/>
          </w:tcPr>
          <w:p w14:paraId="1E763ACF" w14:textId="1E2E7BED" w:rsidR="00351618" w:rsidRPr="004A1C79" w:rsidRDefault="00D04E92" w:rsidP="00D04E92">
            <w:pPr>
              <w:rPr>
                <w:b/>
              </w:rPr>
            </w:pPr>
            <w:r w:rsidRPr="004A1C79">
              <w:rPr>
                <w:b/>
              </w:rPr>
              <w:t>14:00 – 14:</w:t>
            </w:r>
            <w:r w:rsidR="00EB0F1D" w:rsidRPr="004A1C79">
              <w:rPr>
                <w:b/>
              </w:rPr>
              <w:t>2</w:t>
            </w:r>
            <w:r w:rsidRPr="004A1C79">
              <w:rPr>
                <w:b/>
              </w:rPr>
              <w:t>0</w:t>
            </w:r>
          </w:p>
          <w:p w14:paraId="0761657E" w14:textId="4BAFBA55" w:rsidR="00D04E92" w:rsidRDefault="00B167DB" w:rsidP="00D04E92">
            <w:pPr>
              <w:rPr>
                <w:b/>
              </w:rPr>
            </w:pPr>
            <w:r w:rsidRPr="004A1C79">
              <w:rPr>
                <w:b/>
              </w:rPr>
              <w:t>Движение вперед: современные инженерные решения КРЕДО</w:t>
            </w:r>
          </w:p>
          <w:p w14:paraId="2F8C3E86" w14:textId="2790BEFC" w:rsidR="00640491" w:rsidRPr="00640491" w:rsidRDefault="000E7D17" w:rsidP="00D04E92">
            <w:pPr>
              <w:rPr>
                <w:i/>
                <w:sz w:val="18"/>
              </w:rPr>
            </w:pPr>
            <w:r w:rsidRPr="000E7D17">
              <w:rPr>
                <w:i/>
                <w:sz w:val="18"/>
              </w:rPr>
              <w:t>Обзор решений КРЕДО в области инженерных изысканий и проектирования</w:t>
            </w:r>
          </w:p>
          <w:p w14:paraId="4DFB4D46" w14:textId="77777777" w:rsidR="00351618" w:rsidRPr="004A1C79" w:rsidRDefault="00351618" w:rsidP="00D04E92">
            <w:pPr>
              <w:rPr>
                <w:b/>
              </w:rPr>
            </w:pPr>
          </w:p>
          <w:p w14:paraId="3E7F3C36" w14:textId="573927C9" w:rsidR="00D04E92" w:rsidRDefault="00E74285" w:rsidP="00D04E92">
            <w:r w:rsidRPr="004A1C79">
              <w:t>Воропаев Николай Анатольевич</w:t>
            </w:r>
            <w:r w:rsidR="00D04E92" w:rsidRPr="004A1C79">
              <w:t>,</w:t>
            </w:r>
          </w:p>
          <w:p w14:paraId="46B81B64" w14:textId="4F732380" w:rsidR="00B375E6" w:rsidRPr="004A1C79" w:rsidRDefault="00B375E6" w:rsidP="00D04E92">
            <w:r>
              <w:t>Ведущий инженер,</w:t>
            </w:r>
          </w:p>
          <w:p w14:paraId="1962EDC0" w14:textId="60CBC1AB" w:rsidR="00D04E92" w:rsidRPr="004A1C79" w:rsidRDefault="00B167DB" w:rsidP="00D04E92">
            <w:r w:rsidRPr="004A1C79">
              <w:t>КРЕДО-ДИАЛОГ</w:t>
            </w:r>
            <w:r w:rsidR="000602E2" w:rsidRPr="004A1C79">
              <w:t xml:space="preserve"> </w:t>
            </w:r>
          </w:p>
        </w:tc>
        <w:tc>
          <w:tcPr>
            <w:tcW w:w="3115" w:type="dxa"/>
          </w:tcPr>
          <w:p w14:paraId="750EB1B3" w14:textId="7854EC91" w:rsidR="00351618" w:rsidRPr="004A1C79" w:rsidRDefault="00D04E92" w:rsidP="00D04E92">
            <w:pPr>
              <w:rPr>
                <w:b/>
              </w:rPr>
            </w:pPr>
            <w:r w:rsidRPr="004A1C79">
              <w:rPr>
                <w:b/>
              </w:rPr>
              <w:t>14:</w:t>
            </w:r>
            <w:r w:rsidR="00EB0F1D" w:rsidRPr="004A1C79">
              <w:rPr>
                <w:b/>
              </w:rPr>
              <w:t>2</w:t>
            </w:r>
            <w:r w:rsidRPr="004A1C79">
              <w:rPr>
                <w:b/>
              </w:rPr>
              <w:t>0 – 1</w:t>
            </w:r>
            <w:r w:rsidR="00EB0F1D" w:rsidRPr="004A1C79">
              <w:rPr>
                <w:b/>
              </w:rPr>
              <w:t>4</w:t>
            </w:r>
            <w:r w:rsidRPr="004A1C79">
              <w:rPr>
                <w:b/>
              </w:rPr>
              <w:t>:</w:t>
            </w:r>
            <w:r w:rsidR="00EB0F1D" w:rsidRPr="004A1C79">
              <w:rPr>
                <w:b/>
              </w:rPr>
              <w:t>4</w:t>
            </w:r>
            <w:r w:rsidRPr="004A1C79">
              <w:rPr>
                <w:b/>
              </w:rPr>
              <w:t>0</w:t>
            </w:r>
          </w:p>
          <w:p w14:paraId="6DDA340B" w14:textId="324766E2" w:rsidR="00D04E92" w:rsidRDefault="00EC728F" w:rsidP="00D04E92">
            <w:pPr>
              <w:rPr>
                <w:b/>
              </w:rPr>
            </w:pPr>
            <w:r w:rsidRPr="004A1C79">
              <w:rPr>
                <w:b/>
              </w:rPr>
              <w:t xml:space="preserve">Формирование </w:t>
            </w:r>
            <w:r w:rsidR="00561D80" w:rsidRPr="004A1C79">
              <w:rPr>
                <w:b/>
              </w:rPr>
              <w:t xml:space="preserve">единой </w:t>
            </w:r>
            <w:r w:rsidR="008D0A4E" w:rsidRPr="004A1C79">
              <w:rPr>
                <w:b/>
              </w:rPr>
              <w:t>информационной модели</w:t>
            </w:r>
            <w:r w:rsidRPr="004A1C79">
              <w:rPr>
                <w:b/>
              </w:rPr>
              <w:t xml:space="preserve"> </w:t>
            </w:r>
            <w:r w:rsidR="008D0A4E" w:rsidRPr="004A1C79">
              <w:rPr>
                <w:b/>
              </w:rPr>
              <w:t>местности.</w:t>
            </w:r>
            <w:r w:rsidR="0065232B" w:rsidRPr="004A1C79">
              <w:rPr>
                <w:b/>
              </w:rPr>
              <w:t xml:space="preserve"> </w:t>
            </w:r>
          </w:p>
          <w:p w14:paraId="7842BB86" w14:textId="500D590D" w:rsidR="00640491" w:rsidRPr="00640491" w:rsidRDefault="00640491" w:rsidP="00D04E92">
            <w:pPr>
              <w:rPr>
                <w:i/>
                <w:sz w:val="16"/>
              </w:rPr>
            </w:pPr>
            <w:r w:rsidRPr="00640491">
              <w:rPr>
                <w:i/>
                <w:sz w:val="16"/>
              </w:rPr>
              <w:t>Обзор современных программных продуктов, решающие задачи обработки полевой информации и формирования ЦММ</w:t>
            </w:r>
          </w:p>
          <w:p w14:paraId="32AAC275" w14:textId="77777777" w:rsidR="00351618" w:rsidRPr="004A1C79" w:rsidRDefault="00351618" w:rsidP="00D04E92">
            <w:pPr>
              <w:rPr>
                <w:b/>
              </w:rPr>
            </w:pPr>
          </w:p>
          <w:p w14:paraId="7C0DBF0F" w14:textId="64509AB3" w:rsidR="00D04E92" w:rsidRDefault="00E74285" w:rsidP="00D04E92">
            <w:r w:rsidRPr="004A1C79">
              <w:t>Шарипов Дамир Маратович,</w:t>
            </w:r>
          </w:p>
          <w:p w14:paraId="034BB02E" w14:textId="0F25CA5B" w:rsidR="00B375E6" w:rsidRPr="004A1C79" w:rsidRDefault="00B375E6" w:rsidP="00D04E92">
            <w:r>
              <w:t>Инженер-геодезист,</w:t>
            </w:r>
          </w:p>
          <w:p w14:paraId="0347AD21" w14:textId="7B943AE8" w:rsidR="00E74285" w:rsidRPr="004A1C79" w:rsidRDefault="00E74285" w:rsidP="00D04E92">
            <w:r w:rsidRPr="004A1C79">
              <w:t>КРЕДО-ДИАЛОГ</w:t>
            </w:r>
          </w:p>
        </w:tc>
        <w:tc>
          <w:tcPr>
            <w:tcW w:w="3115" w:type="dxa"/>
          </w:tcPr>
          <w:p w14:paraId="0C97A931" w14:textId="6D045CBA" w:rsidR="00351618" w:rsidRPr="004A1C79" w:rsidRDefault="00D04E92" w:rsidP="00D04E92">
            <w:pPr>
              <w:rPr>
                <w:b/>
              </w:rPr>
            </w:pPr>
            <w:r w:rsidRPr="004A1C79">
              <w:rPr>
                <w:b/>
              </w:rPr>
              <w:t>1</w:t>
            </w:r>
            <w:r w:rsidR="00EB0F1D" w:rsidRPr="004A1C79">
              <w:rPr>
                <w:b/>
              </w:rPr>
              <w:t>4</w:t>
            </w:r>
            <w:r w:rsidRPr="004A1C79">
              <w:rPr>
                <w:b/>
              </w:rPr>
              <w:t>:</w:t>
            </w:r>
            <w:r w:rsidR="00EB0F1D" w:rsidRPr="004A1C79">
              <w:rPr>
                <w:b/>
              </w:rPr>
              <w:t>4</w:t>
            </w:r>
            <w:r w:rsidRPr="004A1C79">
              <w:rPr>
                <w:b/>
              </w:rPr>
              <w:t>0 – 15:</w:t>
            </w:r>
            <w:r w:rsidR="00EB0F1D" w:rsidRPr="004A1C79">
              <w:rPr>
                <w:b/>
              </w:rPr>
              <w:t>0</w:t>
            </w:r>
            <w:r w:rsidRPr="004A1C79">
              <w:rPr>
                <w:b/>
              </w:rPr>
              <w:t>0</w:t>
            </w:r>
          </w:p>
          <w:p w14:paraId="6E7018C2" w14:textId="25A446D4" w:rsidR="00957737" w:rsidRDefault="00957737" w:rsidP="00957737">
            <w:pPr>
              <w:rPr>
                <w:b/>
              </w:rPr>
            </w:pPr>
            <w:r w:rsidRPr="004A1C79">
              <w:rPr>
                <w:b/>
              </w:rPr>
              <w:t xml:space="preserve">Использование геологических моделей. </w:t>
            </w:r>
            <w:r w:rsidR="008D0A4E" w:rsidRPr="004A1C79">
              <w:rPr>
                <w:b/>
              </w:rPr>
              <w:t>Н</w:t>
            </w:r>
            <w:r w:rsidRPr="004A1C79">
              <w:rPr>
                <w:b/>
              </w:rPr>
              <w:t>овый продукт КРЕДО ГЕОТЕХНИКА.</w:t>
            </w:r>
          </w:p>
          <w:p w14:paraId="2A3DF82D" w14:textId="22737D3F" w:rsidR="00640491" w:rsidRPr="00640491" w:rsidRDefault="00640491" w:rsidP="00957737">
            <w:pPr>
              <w:rPr>
                <w:i/>
                <w:sz w:val="16"/>
              </w:rPr>
            </w:pPr>
            <w:r w:rsidRPr="00640491">
              <w:rPr>
                <w:i/>
                <w:sz w:val="16"/>
              </w:rPr>
              <w:t xml:space="preserve">Современные информационные модели объектов капитального строительства невозможно себе представить без моделей геологического строения местности. Такие модели, на созданные на основании различных видов инженерных изысканий обеспечивают эффективность и точность принятия проектных решений. Одной из задач, которую можно решать на основании данных геологического строения является устойчивость склонов. Новая </w:t>
            </w:r>
            <w:proofErr w:type="gramStart"/>
            <w:r w:rsidRPr="00640491">
              <w:rPr>
                <w:i/>
                <w:sz w:val="16"/>
              </w:rPr>
              <w:t>система  КРЕДО</w:t>
            </w:r>
            <w:proofErr w:type="gramEnd"/>
            <w:r w:rsidRPr="00640491">
              <w:rPr>
                <w:i/>
                <w:sz w:val="16"/>
              </w:rPr>
              <w:t xml:space="preserve"> ГЕОТЕХНИКА позволяет использовать самые разные варианты исходных данных для определения коэффициента устойчивости.</w:t>
            </w:r>
          </w:p>
          <w:p w14:paraId="5D72AB82" w14:textId="77777777" w:rsidR="00957737" w:rsidRPr="004A1C79" w:rsidRDefault="00957737" w:rsidP="00957737">
            <w:pPr>
              <w:rPr>
                <w:b/>
              </w:rPr>
            </w:pPr>
          </w:p>
          <w:p w14:paraId="4D704F5E" w14:textId="4FA75129" w:rsidR="00E74285" w:rsidRDefault="00E74285" w:rsidP="00E74285">
            <w:proofErr w:type="spellStart"/>
            <w:r w:rsidRPr="004A1C79">
              <w:t>Коледа</w:t>
            </w:r>
            <w:proofErr w:type="spellEnd"/>
            <w:r w:rsidRPr="004A1C79">
              <w:t xml:space="preserve"> Сергей Анатольевич,</w:t>
            </w:r>
          </w:p>
          <w:p w14:paraId="60E170D4" w14:textId="24657BF1" w:rsidR="00B375E6" w:rsidRPr="004A1C79" w:rsidRDefault="00B375E6" w:rsidP="00E74285">
            <w:r w:rsidRPr="00B375E6">
              <w:t>Руководитель отдела по работе с Ключевыми Клиентами</w:t>
            </w:r>
            <w:r>
              <w:t>,</w:t>
            </w:r>
          </w:p>
          <w:p w14:paraId="6FC97E50" w14:textId="03757714" w:rsidR="00D04E92" w:rsidRPr="004A1C79" w:rsidRDefault="00E74285" w:rsidP="00D04E92">
            <w:pPr>
              <w:rPr>
                <w:b/>
              </w:rPr>
            </w:pPr>
            <w:r w:rsidRPr="004A1C79">
              <w:t>КРЕДО-ДИАЛОГ</w:t>
            </w:r>
          </w:p>
        </w:tc>
      </w:tr>
      <w:tr w:rsidR="00EB0F1D" w:rsidRPr="004A1C79" w14:paraId="49BCD611" w14:textId="77777777" w:rsidTr="00D04E92">
        <w:tc>
          <w:tcPr>
            <w:tcW w:w="3115" w:type="dxa"/>
          </w:tcPr>
          <w:p w14:paraId="666A491D" w14:textId="5B6634B2" w:rsidR="00EB0F1D" w:rsidRPr="004A1C79" w:rsidRDefault="00EB0F1D" w:rsidP="00EB0F1D">
            <w:pPr>
              <w:rPr>
                <w:b/>
              </w:rPr>
            </w:pPr>
            <w:r w:rsidRPr="004A1C79">
              <w:rPr>
                <w:b/>
              </w:rPr>
              <w:t>15:00-15:30</w:t>
            </w:r>
          </w:p>
          <w:p w14:paraId="0888AEF3" w14:textId="2B1E2D54" w:rsidR="00957737" w:rsidRDefault="00957737" w:rsidP="00957737">
            <w:pPr>
              <w:rPr>
                <w:b/>
              </w:rPr>
            </w:pPr>
            <w:r w:rsidRPr="004A1C79">
              <w:rPr>
                <w:b/>
              </w:rPr>
              <w:t xml:space="preserve">Применение данных лазерного сканирования и фотограмметрии для </w:t>
            </w:r>
            <w:r w:rsidR="00735C51" w:rsidRPr="004A1C79">
              <w:rPr>
                <w:b/>
              </w:rPr>
              <w:t>формирования</w:t>
            </w:r>
            <w:r w:rsidRPr="004A1C79">
              <w:rPr>
                <w:b/>
              </w:rPr>
              <w:t xml:space="preserve"> </w:t>
            </w:r>
            <w:r w:rsidR="00E3519F" w:rsidRPr="004A1C79">
              <w:rPr>
                <w:b/>
              </w:rPr>
              <w:t xml:space="preserve">информационной модели </w:t>
            </w:r>
            <w:r w:rsidR="00735C51" w:rsidRPr="004A1C79">
              <w:rPr>
                <w:b/>
              </w:rPr>
              <w:t>местности</w:t>
            </w:r>
          </w:p>
          <w:p w14:paraId="3FBDBA25" w14:textId="76AEA95D" w:rsidR="00640491" w:rsidRPr="00640491" w:rsidRDefault="00640491" w:rsidP="00957737">
            <w:pPr>
              <w:rPr>
                <w:i/>
                <w:sz w:val="16"/>
              </w:rPr>
            </w:pPr>
            <w:r w:rsidRPr="00640491">
              <w:rPr>
                <w:i/>
                <w:sz w:val="16"/>
              </w:rPr>
              <w:t>Технология обработки данных фотограмметрических и лазерных облаков точек для целей изысканий, проектирования, маркшейдерии</w:t>
            </w:r>
          </w:p>
          <w:p w14:paraId="7EAC64FC" w14:textId="77777777" w:rsidR="00957737" w:rsidRPr="004A1C79" w:rsidRDefault="00957737" w:rsidP="00957737">
            <w:pPr>
              <w:rPr>
                <w:b/>
              </w:rPr>
            </w:pPr>
          </w:p>
          <w:p w14:paraId="7CF9D2DB" w14:textId="4CECFE1B" w:rsidR="00E74285" w:rsidRDefault="00E74285" w:rsidP="00E74285">
            <w:r w:rsidRPr="004A1C79">
              <w:t>Шарипов Дамир Маратович,</w:t>
            </w:r>
          </w:p>
          <w:p w14:paraId="3ADD30F8" w14:textId="3B16BE73" w:rsidR="00B375E6" w:rsidRPr="004A1C79" w:rsidRDefault="00B375E6" w:rsidP="00E74285">
            <w:r>
              <w:t>Инженер-геодезист,</w:t>
            </w:r>
          </w:p>
          <w:p w14:paraId="0A1D89D5" w14:textId="171B0AAE" w:rsidR="00EB0F1D" w:rsidRPr="004A1C79" w:rsidRDefault="00E74285" w:rsidP="00E74285">
            <w:r w:rsidRPr="004A1C79">
              <w:t>КРЕДО-ДИАЛОГ</w:t>
            </w:r>
          </w:p>
        </w:tc>
        <w:tc>
          <w:tcPr>
            <w:tcW w:w="3115" w:type="dxa"/>
          </w:tcPr>
          <w:p w14:paraId="1D12285C" w14:textId="7B006481" w:rsidR="00EB0F1D" w:rsidRPr="004A1C79" w:rsidRDefault="00EB0F1D" w:rsidP="00EB0F1D">
            <w:pPr>
              <w:rPr>
                <w:b/>
              </w:rPr>
            </w:pPr>
            <w:r w:rsidRPr="004A1C79">
              <w:rPr>
                <w:b/>
              </w:rPr>
              <w:t>15:30 – 16:00</w:t>
            </w:r>
          </w:p>
          <w:p w14:paraId="5CA302F3" w14:textId="77777777" w:rsidR="00EB0F1D" w:rsidRPr="004A1C79" w:rsidRDefault="00EB0F1D" w:rsidP="00EB0F1D">
            <w:pPr>
              <w:rPr>
                <w:b/>
              </w:rPr>
            </w:pPr>
            <w:r w:rsidRPr="004A1C79">
              <w:rPr>
                <w:b/>
              </w:rPr>
              <w:t xml:space="preserve">Перерыв </w:t>
            </w:r>
          </w:p>
          <w:p w14:paraId="74B50096" w14:textId="77777777" w:rsidR="00EB0F1D" w:rsidRPr="004A1C79" w:rsidRDefault="00EB0F1D" w:rsidP="00EB0F1D">
            <w:pPr>
              <w:rPr>
                <w:b/>
              </w:rPr>
            </w:pPr>
          </w:p>
          <w:p w14:paraId="2A3D56AB" w14:textId="77777777" w:rsidR="00EB0F1D" w:rsidRPr="004A1C79" w:rsidRDefault="00EB0F1D" w:rsidP="00EB0F1D">
            <w:pPr>
              <w:rPr>
                <w:b/>
              </w:rPr>
            </w:pPr>
          </w:p>
        </w:tc>
        <w:tc>
          <w:tcPr>
            <w:tcW w:w="3115" w:type="dxa"/>
          </w:tcPr>
          <w:p w14:paraId="33E3EF5E" w14:textId="591CB2E1" w:rsidR="00EB0F1D" w:rsidRPr="004A1C79" w:rsidRDefault="00EB0F1D" w:rsidP="00EB0F1D">
            <w:pPr>
              <w:rPr>
                <w:b/>
              </w:rPr>
            </w:pPr>
            <w:r w:rsidRPr="004A1C79">
              <w:rPr>
                <w:b/>
              </w:rPr>
              <w:t>16:00 – 16:20</w:t>
            </w:r>
          </w:p>
          <w:p w14:paraId="4A62A637" w14:textId="43988C17" w:rsidR="00EB0F1D" w:rsidRDefault="00EB0F1D" w:rsidP="00EB0F1D">
            <w:pPr>
              <w:rPr>
                <w:b/>
              </w:rPr>
            </w:pPr>
            <w:r w:rsidRPr="004A1C79">
              <w:rPr>
                <w:b/>
              </w:rPr>
              <w:t>Технологии информационного моделирования в КРЕДО, практический опыт применения на примере</w:t>
            </w:r>
            <w:r w:rsidR="001F6AC2" w:rsidRPr="004A1C79">
              <w:rPr>
                <w:b/>
              </w:rPr>
              <w:t xml:space="preserve"> </w:t>
            </w:r>
            <w:r w:rsidRPr="004A1C79">
              <w:rPr>
                <w:b/>
              </w:rPr>
              <w:t>промышленной площадки Кольской ГМК г. Мончегорск.</w:t>
            </w:r>
          </w:p>
          <w:p w14:paraId="4E431CA8" w14:textId="62E6E3DC" w:rsidR="00640491" w:rsidRPr="00640491" w:rsidRDefault="00640491" w:rsidP="00EB0F1D">
            <w:pPr>
              <w:rPr>
                <w:i/>
                <w:sz w:val="16"/>
              </w:rPr>
            </w:pPr>
            <w:r w:rsidRPr="00640491">
              <w:rPr>
                <w:i/>
                <w:sz w:val="16"/>
              </w:rPr>
              <w:t>Пример сформированной информационной модели промышленной площадки. Этапы создания, особенности, инструменты.</w:t>
            </w:r>
          </w:p>
          <w:p w14:paraId="458F673E" w14:textId="77777777" w:rsidR="00EB0F1D" w:rsidRPr="004A1C79" w:rsidRDefault="00EB0F1D" w:rsidP="00EB0F1D">
            <w:pPr>
              <w:rPr>
                <w:b/>
              </w:rPr>
            </w:pPr>
          </w:p>
          <w:p w14:paraId="4DFDE22D" w14:textId="77777777" w:rsidR="005B36E7" w:rsidRDefault="005B36E7" w:rsidP="005B36E7">
            <w:proofErr w:type="spellStart"/>
            <w:r w:rsidRPr="004A1C79">
              <w:t>Коледа</w:t>
            </w:r>
            <w:proofErr w:type="spellEnd"/>
            <w:r w:rsidRPr="004A1C79">
              <w:t xml:space="preserve"> Сергей Анатольевич,</w:t>
            </w:r>
          </w:p>
          <w:p w14:paraId="1FDAC66B" w14:textId="77777777" w:rsidR="005B36E7" w:rsidRPr="004A1C79" w:rsidRDefault="005B36E7" w:rsidP="005B36E7">
            <w:r w:rsidRPr="00B375E6">
              <w:t>Руководитель отдела по работе с Ключевыми Клиентами</w:t>
            </w:r>
            <w:r>
              <w:t>,</w:t>
            </w:r>
          </w:p>
          <w:p w14:paraId="0E32B0FF" w14:textId="26FACA31" w:rsidR="00EB0F1D" w:rsidRPr="004A1C79" w:rsidRDefault="005B36E7" w:rsidP="005B36E7">
            <w:pPr>
              <w:rPr>
                <w:b/>
              </w:rPr>
            </w:pPr>
            <w:r w:rsidRPr="004A1C79">
              <w:t>КРЕДО-ДИАЛОГ</w:t>
            </w:r>
          </w:p>
        </w:tc>
      </w:tr>
      <w:tr w:rsidR="00EB0F1D" w:rsidRPr="004A1C79" w14:paraId="66AB65CF" w14:textId="77777777" w:rsidTr="00D04E92">
        <w:tc>
          <w:tcPr>
            <w:tcW w:w="3115" w:type="dxa"/>
          </w:tcPr>
          <w:p w14:paraId="62E02DE1" w14:textId="3D07520E" w:rsidR="004A1C79" w:rsidRPr="004A1C79" w:rsidRDefault="00EB0F1D" w:rsidP="00EB0F1D">
            <w:pPr>
              <w:rPr>
                <w:b/>
              </w:rPr>
            </w:pPr>
            <w:r w:rsidRPr="004A1C79">
              <w:rPr>
                <w:b/>
              </w:rPr>
              <w:t>16:20-16:40</w:t>
            </w:r>
          </w:p>
          <w:p w14:paraId="0A084A86" w14:textId="1A9A6A82" w:rsidR="00EB0F1D" w:rsidRDefault="00E3519F" w:rsidP="00E3519F">
            <w:pPr>
              <w:rPr>
                <w:b/>
              </w:rPr>
            </w:pPr>
            <w:r w:rsidRPr="004A1C79">
              <w:rPr>
                <w:b/>
              </w:rPr>
              <w:t xml:space="preserve">Формирование СОД, организация и ведение совместной работы над проектом. </w:t>
            </w:r>
            <w:r w:rsidR="00EB0F1D" w:rsidRPr="004A1C79">
              <w:rPr>
                <w:b/>
              </w:rPr>
              <w:t>Примеры реализации ТИМ</w:t>
            </w:r>
            <w:r w:rsidRPr="004A1C79">
              <w:rPr>
                <w:b/>
              </w:rPr>
              <w:t xml:space="preserve"> для инфраструктурных проектов</w:t>
            </w:r>
          </w:p>
          <w:p w14:paraId="30F4B426" w14:textId="493D6AA1" w:rsidR="0059562C" w:rsidRPr="0059562C" w:rsidRDefault="0059562C" w:rsidP="00E3519F">
            <w:pPr>
              <w:rPr>
                <w:i/>
                <w:sz w:val="16"/>
              </w:rPr>
            </w:pPr>
            <w:r w:rsidRPr="0059562C">
              <w:rPr>
                <w:i/>
                <w:sz w:val="16"/>
              </w:rPr>
              <w:lastRenderedPageBreak/>
              <w:t>Организация СОД и совместной работы. Практический опыт внедрения ТИМ в пилотных проектах.</w:t>
            </w:r>
          </w:p>
          <w:p w14:paraId="555BE6EE" w14:textId="77777777" w:rsidR="00EB0F1D" w:rsidRPr="004A1C79" w:rsidRDefault="00EB0F1D" w:rsidP="00EB0F1D">
            <w:pPr>
              <w:rPr>
                <w:b/>
              </w:rPr>
            </w:pPr>
          </w:p>
          <w:p w14:paraId="41B726D5" w14:textId="192D67DB" w:rsidR="008765F6" w:rsidRDefault="004A1C79" w:rsidP="008765F6">
            <w:r>
              <w:t>Кононова Елена Ивановна,</w:t>
            </w:r>
          </w:p>
          <w:p w14:paraId="7DF5EA90" w14:textId="51B9E500" w:rsidR="00250B49" w:rsidRDefault="00250B49" w:rsidP="008765F6">
            <w:r>
              <w:t>И</w:t>
            </w:r>
            <w:r w:rsidRPr="00250B49">
              <w:t>нженер-проектировщик</w:t>
            </w:r>
          </w:p>
          <w:p w14:paraId="2EA2F69B" w14:textId="61BE005B" w:rsidR="00EB0F1D" w:rsidRPr="004A1C79" w:rsidRDefault="004A1C79" w:rsidP="00EB0F1D">
            <w:r w:rsidRPr="004A1C79">
              <w:t>КРЕДО-ДИАЛОГ</w:t>
            </w:r>
          </w:p>
        </w:tc>
        <w:tc>
          <w:tcPr>
            <w:tcW w:w="3115" w:type="dxa"/>
          </w:tcPr>
          <w:p w14:paraId="009E91B2" w14:textId="5CE3C7A3" w:rsidR="00EB0F1D" w:rsidRPr="005B36E7" w:rsidRDefault="00EB0F1D" w:rsidP="00EB0F1D">
            <w:pPr>
              <w:rPr>
                <w:b/>
              </w:rPr>
            </w:pPr>
            <w:r w:rsidRPr="004A1C79">
              <w:rPr>
                <w:b/>
              </w:rPr>
              <w:lastRenderedPageBreak/>
              <w:t>16:40-17:00</w:t>
            </w:r>
          </w:p>
          <w:p w14:paraId="431DE021" w14:textId="11F497B0" w:rsidR="00EB0F1D" w:rsidRDefault="00EB0F1D" w:rsidP="00EB0F1D">
            <w:pPr>
              <w:rPr>
                <w:b/>
              </w:rPr>
            </w:pPr>
            <w:r w:rsidRPr="004A1C79">
              <w:rPr>
                <w:b/>
              </w:rPr>
              <w:t xml:space="preserve">Переход от </w:t>
            </w:r>
            <w:r w:rsidR="00FA12CB" w:rsidRPr="004A1C79">
              <w:rPr>
                <w:b/>
              </w:rPr>
              <w:t>информационной модели</w:t>
            </w:r>
            <w:r w:rsidRPr="004A1C79">
              <w:rPr>
                <w:b/>
              </w:rPr>
              <w:t xml:space="preserve"> </w:t>
            </w:r>
            <w:r w:rsidR="00FA12CB" w:rsidRPr="004A1C79">
              <w:rPr>
                <w:b/>
              </w:rPr>
              <w:t>проекта</w:t>
            </w:r>
            <w:r w:rsidRPr="004A1C79">
              <w:rPr>
                <w:b/>
              </w:rPr>
              <w:t xml:space="preserve"> к строительству. </w:t>
            </w:r>
            <w:r w:rsidR="00FA12CB" w:rsidRPr="004A1C79">
              <w:rPr>
                <w:b/>
              </w:rPr>
              <w:t>Новый продукт КРЕДО РАСПРЕДЕЛЕНИЕ ЗЕММАСС</w:t>
            </w:r>
          </w:p>
          <w:p w14:paraId="6F6BECD6" w14:textId="46698591" w:rsidR="00E953EE" w:rsidRPr="00E953EE" w:rsidRDefault="00E953EE" w:rsidP="00EB0F1D">
            <w:pPr>
              <w:rPr>
                <w:i/>
                <w:sz w:val="16"/>
              </w:rPr>
            </w:pPr>
            <w:r w:rsidRPr="00E953EE">
              <w:rPr>
                <w:i/>
                <w:sz w:val="16"/>
              </w:rPr>
              <w:t xml:space="preserve">Оптимальное распределение земляных масс в проекте дороги в </w:t>
            </w:r>
            <w:r w:rsidRPr="00E953EE">
              <w:rPr>
                <w:i/>
                <w:sz w:val="16"/>
              </w:rPr>
              <w:lastRenderedPageBreak/>
              <w:t>автоматизированном или интерактивном режиме.</w:t>
            </w:r>
          </w:p>
          <w:p w14:paraId="7463C3A7" w14:textId="77777777" w:rsidR="000E7F61" w:rsidRPr="004A1C79" w:rsidRDefault="000E7F61" w:rsidP="00EB0F1D"/>
          <w:p w14:paraId="71393AF9" w14:textId="0CBDED5A" w:rsidR="004A1C79" w:rsidRDefault="004A1C79" w:rsidP="004A1C79">
            <w:r w:rsidRPr="004A1C79">
              <w:t>Воропаев Николай Анатольевич</w:t>
            </w:r>
          </w:p>
          <w:p w14:paraId="1964B281" w14:textId="79EB7665" w:rsidR="004A1C79" w:rsidRDefault="004A1C79" w:rsidP="004A1C79">
            <w:r>
              <w:t>Кононова Елена Ивановна,</w:t>
            </w:r>
          </w:p>
          <w:p w14:paraId="5929F8F3" w14:textId="4674A0E2" w:rsidR="00250B49" w:rsidRDefault="00250B49" w:rsidP="004A1C79">
            <w:r>
              <w:t>И</w:t>
            </w:r>
            <w:r w:rsidRPr="00250B49">
              <w:t>нженер-проектировщик</w:t>
            </w:r>
            <w:r>
              <w:t>,</w:t>
            </w:r>
          </w:p>
          <w:p w14:paraId="3CDB63B0" w14:textId="4720C512" w:rsidR="000E7F61" w:rsidRPr="004A1C79" w:rsidRDefault="004A1C79" w:rsidP="004A1C79">
            <w:r w:rsidRPr="004A1C79">
              <w:t>КРЕДО-ДИАЛОГ</w:t>
            </w:r>
          </w:p>
        </w:tc>
        <w:tc>
          <w:tcPr>
            <w:tcW w:w="3115" w:type="dxa"/>
          </w:tcPr>
          <w:p w14:paraId="35BCE767" w14:textId="296EAF47" w:rsidR="00EB0F1D" w:rsidRPr="004A1C79" w:rsidRDefault="00EB0F1D" w:rsidP="00EB0F1D">
            <w:pPr>
              <w:rPr>
                <w:b/>
              </w:rPr>
            </w:pPr>
            <w:r w:rsidRPr="004A1C79">
              <w:rPr>
                <w:b/>
              </w:rPr>
              <w:lastRenderedPageBreak/>
              <w:t>17:00-17:30</w:t>
            </w:r>
          </w:p>
          <w:p w14:paraId="525A01C9" w14:textId="5935E0DE" w:rsidR="00EB0F1D" w:rsidRDefault="00976AC0" w:rsidP="00EB0F1D">
            <w:pPr>
              <w:rPr>
                <w:b/>
              </w:rPr>
            </w:pPr>
            <w:r w:rsidRPr="004A1C79">
              <w:rPr>
                <w:b/>
              </w:rPr>
              <w:t>Современные т</w:t>
            </w:r>
            <w:r w:rsidR="00EB0F1D" w:rsidRPr="004A1C79">
              <w:rPr>
                <w:b/>
              </w:rPr>
              <w:t>ехнологи</w:t>
            </w:r>
            <w:r w:rsidRPr="004A1C79">
              <w:rPr>
                <w:b/>
              </w:rPr>
              <w:t>и</w:t>
            </w:r>
            <w:r w:rsidR="00EB0F1D" w:rsidRPr="004A1C79">
              <w:rPr>
                <w:b/>
              </w:rPr>
              <w:t xml:space="preserve"> ремонта дорог в комплексе КРЕДО III</w:t>
            </w:r>
            <w:r w:rsidR="00ED7350" w:rsidRPr="004A1C79">
              <w:rPr>
                <w:b/>
              </w:rPr>
              <w:t xml:space="preserve">. </w:t>
            </w:r>
          </w:p>
          <w:p w14:paraId="030092A6" w14:textId="6F1122D4" w:rsidR="00E953EE" w:rsidRPr="00E953EE" w:rsidRDefault="00E953EE" w:rsidP="00EB0F1D">
            <w:pPr>
              <w:rPr>
                <w:i/>
                <w:sz w:val="16"/>
              </w:rPr>
            </w:pPr>
            <w:r w:rsidRPr="00E953EE">
              <w:rPr>
                <w:i/>
                <w:sz w:val="16"/>
              </w:rPr>
              <w:t>О современных технологиях восстановления оси трассы, выполнения продольного и поперечного выравнивания с заданными параметрами и ремонте земляного полотна.</w:t>
            </w:r>
          </w:p>
          <w:p w14:paraId="74BDE867" w14:textId="77777777" w:rsidR="00EB0F1D" w:rsidRPr="004A1C79" w:rsidRDefault="00EB0F1D" w:rsidP="00EB0F1D"/>
          <w:p w14:paraId="751AA099" w14:textId="6393055E" w:rsidR="004A1C79" w:rsidRDefault="004A1C79" w:rsidP="004A1C79">
            <w:r>
              <w:t>Кононова Елена Ивановна,</w:t>
            </w:r>
          </w:p>
          <w:p w14:paraId="1A41D539" w14:textId="58601AA8" w:rsidR="00250B49" w:rsidRDefault="00250B49" w:rsidP="004A1C79">
            <w:r>
              <w:t>и</w:t>
            </w:r>
            <w:r w:rsidRPr="00250B49">
              <w:t>нженер-проектировщик</w:t>
            </w:r>
            <w:r>
              <w:t>,</w:t>
            </w:r>
          </w:p>
          <w:p w14:paraId="478C2670" w14:textId="199014AE" w:rsidR="000E7F61" w:rsidRPr="004A1C79" w:rsidRDefault="004A1C79" w:rsidP="004A1C79">
            <w:r w:rsidRPr="004A1C79">
              <w:t>КРЕДО-ДИАЛОГ</w:t>
            </w:r>
          </w:p>
        </w:tc>
      </w:tr>
      <w:tr w:rsidR="00EB0F1D" w:rsidRPr="004A1C79" w14:paraId="0A99FF64" w14:textId="77777777" w:rsidTr="00D04E92">
        <w:tc>
          <w:tcPr>
            <w:tcW w:w="3115" w:type="dxa"/>
          </w:tcPr>
          <w:p w14:paraId="2BA6675A" w14:textId="77777777" w:rsidR="00457E30" w:rsidRPr="004A1C79" w:rsidRDefault="00457E30" w:rsidP="00457E30">
            <w:pPr>
              <w:rPr>
                <w:b/>
              </w:rPr>
            </w:pPr>
            <w:r w:rsidRPr="004A1C79">
              <w:rPr>
                <w:b/>
              </w:rPr>
              <w:lastRenderedPageBreak/>
              <w:t>17:30 – 17:40</w:t>
            </w:r>
          </w:p>
          <w:p w14:paraId="5C191119" w14:textId="29D7B53F" w:rsidR="00EB0F1D" w:rsidRPr="004A1C79" w:rsidRDefault="00457E30" w:rsidP="00457E30">
            <w:r w:rsidRPr="004A1C79">
              <w:rPr>
                <w:b/>
              </w:rPr>
              <w:t>Вопросы. Подведение итогов</w:t>
            </w:r>
          </w:p>
        </w:tc>
        <w:tc>
          <w:tcPr>
            <w:tcW w:w="3115" w:type="dxa"/>
          </w:tcPr>
          <w:p w14:paraId="48B1DD13" w14:textId="7D96DA90" w:rsidR="00EB0F1D" w:rsidRPr="004A1C79" w:rsidRDefault="00EB0F1D" w:rsidP="00EB0F1D">
            <w:pPr>
              <w:rPr>
                <w:b/>
              </w:rPr>
            </w:pPr>
          </w:p>
        </w:tc>
        <w:tc>
          <w:tcPr>
            <w:tcW w:w="3115" w:type="dxa"/>
          </w:tcPr>
          <w:p w14:paraId="6A7AF871" w14:textId="3D3EC207" w:rsidR="00EB0F1D" w:rsidRPr="004A1C79" w:rsidRDefault="00EB0F1D" w:rsidP="00EB0F1D">
            <w:pPr>
              <w:rPr>
                <w:b/>
              </w:rPr>
            </w:pPr>
          </w:p>
        </w:tc>
      </w:tr>
    </w:tbl>
    <w:p w14:paraId="69755640" w14:textId="26AB5ABC" w:rsidR="00664D3F" w:rsidRDefault="00664D3F" w:rsidP="00D04E92">
      <w:pPr>
        <w:rPr>
          <w:u w:val="single"/>
        </w:rPr>
      </w:pPr>
    </w:p>
    <w:p w14:paraId="56F31EA3" w14:textId="636D7186" w:rsidR="00D305E3" w:rsidRPr="003C7C63" w:rsidRDefault="00D305E3" w:rsidP="00D04E92"/>
    <w:sectPr w:rsidR="00D305E3" w:rsidRPr="003C7C63" w:rsidSect="00353D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54D"/>
    <w:multiLevelType w:val="hybridMultilevel"/>
    <w:tmpl w:val="F34EB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FE3"/>
    <w:multiLevelType w:val="hybridMultilevel"/>
    <w:tmpl w:val="4A064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3D5F"/>
    <w:multiLevelType w:val="hybridMultilevel"/>
    <w:tmpl w:val="6364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59"/>
    <w:rsid w:val="000602E2"/>
    <w:rsid w:val="000C248A"/>
    <w:rsid w:val="000E7D17"/>
    <w:rsid w:val="000E7F61"/>
    <w:rsid w:val="001F538A"/>
    <w:rsid w:val="001F5A85"/>
    <w:rsid w:val="001F6184"/>
    <w:rsid w:val="001F6AC2"/>
    <w:rsid w:val="002153B0"/>
    <w:rsid w:val="00250B49"/>
    <w:rsid w:val="003277C7"/>
    <w:rsid w:val="00351618"/>
    <w:rsid w:val="00353D2B"/>
    <w:rsid w:val="003C7C63"/>
    <w:rsid w:val="003E1F04"/>
    <w:rsid w:val="00437948"/>
    <w:rsid w:val="00451826"/>
    <w:rsid w:val="00457E30"/>
    <w:rsid w:val="004A1C79"/>
    <w:rsid w:val="00504A40"/>
    <w:rsid w:val="00514125"/>
    <w:rsid w:val="00531165"/>
    <w:rsid w:val="00531808"/>
    <w:rsid w:val="00561D80"/>
    <w:rsid w:val="0059562C"/>
    <w:rsid w:val="005B28E1"/>
    <w:rsid w:val="005B36E7"/>
    <w:rsid w:val="00640491"/>
    <w:rsid w:val="0065232B"/>
    <w:rsid w:val="00664D3F"/>
    <w:rsid w:val="00725A9B"/>
    <w:rsid w:val="00735C51"/>
    <w:rsid w:val="00861D9A"/>
    <w:rsid w:val="008765F6"/>
    <w:rsid w:val="008D0A4E"/>
    <w:rsid w:val="00936F41"/>
    <w:rsid w:val="00957737"/>
    <w:rsid w:val="00976AC0"/>
    <w:rsid w:val="009D3F2A"/>
    <w:rsid w:val="009E26ED"/>
    <w:rsid w:val="009F0FBF"/>
    <w:rsid w:val="00AB2659"/>
    <w:rsid w:val="00B15F1E"/>
    <w:rsid w:val="00B167DB"/>
    <w:rsid w:val="00B375E6"/>
    <w:rsid w:val="00BD0ED0"/>
    <w:rsid w:val="00BD3BE6"/>
    <w:rsid w:val="00D04E92"/>
    <w:rsid w:val="00D305E3"/>
    <w:rsid w:val="00D451FA"/>
    <w:rsid w:val="00DB697A"/>
    <w:rsid w:val="00DE32A3"/>
    <w:rsid w:val="00DE46D9"/>
    <w:rsid w:val="00E03599"/>
    <w:rsid w:val="00E3519F"/>
    <w:rsid w:val="00E74285"/>
    <w:rsid w:val="00E953EE"/>
    <w:rsid w:val="00EB0F1D"/>
    <w:rsid w:val="00EC728F"/>
    <w:rsid w:val="00ED1C96"/>
    <w:rsid w:val="00ED7350"/>
    <w:rsid w:val="00FA12CB"/>
    <w:rsid w:val="00FE435F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47AB"/>
  <w15:chartTrackingRefBased/>
  <w15:docId w15:val="{0A918A09-B32D-4BC2-921B-F53AB04A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E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04E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D0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6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6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16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CredoDialogue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Voropaev Nikolay</dc:creator>
  <cp:keywords/>
  <dc:description/>
  <cp:lastModifiedBy>Kutnik Tatiana</cp:lastModifiedBy>
  <cp:revision>2</cp:revision>
  <dcterms:created xsi:type="dcterms:W3CDTF">2022-11-03T07:58:00Z</dcterms:created>
  <dcterms:modified xsi:type="dcterms:W3CDTF">2022-11-03T07:58:00Z</dcterms:modified>
</cp:coreProperties>
</file>